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/>
          <w:lang w:val="en-US" w:eastAsia="zh-CN"/>
        </w:rPr>
      </w:pPr>
      <w:r>
        <w:rPr>
          <w:rStyle w:val="6"/>
          <w:rFonts w:hint="eastAsia"/>
          <w:lang w:val="en-US" w:eastAsia="zh-CN"/>
        </w:rPr>
        <w:t>2022年调兵山市吸纳高校毕业生社会保险补贴合格名单公示</w:t>
      </w:r>
    </w:p>
    <w:p>
      <w:pPr>
        <w:jc w:val="center"/>
        <w:rPr>
          <w:rStyle w:val="6"/>
          <w:rFonts w:hint="eastAsia"/>
          <w:lang w:val="en-US" w:eastAsia="zh-CN"/>
        </w:rPr>
      </w:pPr>
    </w:p>
    <w:p>
      <w:pPr>
        <w:spacing w:beforeAutospacing="0" w:afterAutospacing="0" w:line="70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根据《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铁岭市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“奋斗正青春·筑梦在辽宁”高校毕业生等青年群体就业“双百日”攻坚行动工作方案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铁市人社函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[2022]127号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铁岭市就业工作领导小组关于印发铁岭市促进高校毕业生就业创业 23 条政策措施的通知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》铁市就组发〔2022〕1 号，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对我市申报吸纳高校毕业生社会保险补贴的国投生物能源（铁岭）有限公司，进行审核，符合申领条件，现将名单予以公示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，公示5个工作日，公示期间如有异议，可向调兵山市人力资源和劳动就业服务中心反映，联系电话：024-76882236。</w:t>
      </w:r>
    </w:p>
    <w:p>
      <w:pPr>
        <w:spacing w:beforeAutospacing="0" w:afterAutospacing="0" w:line="700" w:lineRule="exact"/>
        <w:ind w:firstLine="1405" w:firstLineChars="50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beforeAutospacing="0" w:afterAutospacing="0" w:line="700" w:lineRule="exact"/>
        <w:ind w:firstLine="1405" w:firstLineChars="50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ind w:firstLine="2240" w:firstLineChars="7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调兵山市人力资源和劳动就业服务中心</w:t>
      </w:r>
    </w:p>
    <w:p>
      <w:pPr>
        <w:ind w:firstLine="3840" w:firstLineChars="1200"/>
        <w:jc w:val="both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2022年12月01日</w:t>
      </w:r>
    </w:p>
    <w:p>
      <w:pPr>
        <w:spacing w:beforeAutospacing="0" w:afterAutospacing="0" w:line="700" w:lineRule="exact"/>
        <w:ind w:firstLine="1405" w:firstLineChars="50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beforeAutospacing="0" w:afterAutospacing="0" w:line="70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</w:t>
      </w: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ZDY2YmNlZWFlMjg3YmU0Yjg0N2I4MzBjMGI4OWYifQ=="/>
  </w:docVars>
  <w:rsids>
    <w:rsidRoot w:val="00000000"/>
    <w:rsid w:val="00AA3CEC"/>
    <w:rsid w:val="02D016B5"/>
    <w:rsid w:val="059E5E2C"/>
    <w:rsid w:val="06992C28"/>
    <w:rsid w:val="087314DD"/>
    <w:rsid w:val="0AA93D20"/>
    <w:rsid w:val="0B3A7A6C"/>
    <w:rsid w:val="0C012E42"/>
    <w:rsid w:val="0D824D79"/>
    <w:rsid w:val="13755B0B"/>
    <w:rsid w:val="15C45773"/>
    <w:rsid w:val="17246FD7"/>
    <w:rsid w:val="17F30B44"/>
    <w:rsid w:val="19022BC4"/>
    <w:rsid w:val="1B15317F"/>
    <w:rsid w:val="1CB359C5"/>
    <w:rsid w:val="1E39111E"/>
    <w:rsid w:val="1E3D6ACE"/>
    <w:rsid w:val="20976DE9"/>
    <w:rsid w:val="218C043E"/>
    <w:rsid w:val="24CE0F6E"/>
    <w:rsid w:val="24EC234F"/>
    <w:rsid w:val="271E310F"/>
    <w:rsid w:val="293520ED"/>
    <w:rsid w:val="2B172CD3"/>
    <w:rsid w:val="2C3D382B"/>
    <w:rsid w:val="2C45521C"/>
    <w:rsid w:val="366157C3"/>
    <w:rsid w:val="374B39A1"/>
    <w:rsid w:val="39E81D11"/>
    <w:rsid w:val="401418F0"/>
    <w:rsid w:val="41B31582"/>
    <w:rsid w:val="4FE56E0B"/>
    <w:rsid w:val="53436838"/>
    <w:rsid w:val="55950D7D"/>
    <w:rsid w:val="56A23F24"/>
    <w:rsid w:val="56A57B8C"/>
    <w:rsid w:val="58EF3257"/>
    <w:rsid w:val="59062557"/>
    <w:rsid w:val="5BC76ADC"/>
    <w:rsid w:val="5EEA7B89"/>
    <w:rsid w:val="64CF0E27"/>
    <w:rsid w:val="65280DFB"/>
    <w:rsid w:val="70CE7A94"/>
    <w:rsid w:val="748C0C8B"/>
    <w:rsid w:val="76681798"/>
    <w:rsid w:val="783F5AF7"/>
    <w:rsid w:val="7AA64EB9"/>
    <w:rsid w:val="7B49195A"/>
    <w:rsid w:val="7E23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258</Characters>
  <Lines>0</Lines>
  <Paragraphs>0</Paragraphs>
  <TotalTime>0</TotalTime>
  <ScaleCrop>false</ScaleCrop>
  <LinksUpToDate>false</LinksUpToDate>
  <CharactersWithSpaces>284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2022-11-28T02:58:00Z</dcterms:created>
  <dc:creator>dell</dc:creator>
  <cp:lastModifiedBy>明阳四海</cp:lastModifiedBy>
  <dcterms:modified xsi:type="dcterms:W3CDTF">2022-11-30T09:04:17Z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16E3FC128F784CEA9593F1F4B8B33E15</vt:lpwstr>
  </property>
</Properties>
</file>